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C67DB" w:rsidRPr="00443AD0" w:rsidRDefault="00DC67DB" w:rsidP="00DC67DB">
      <w:pPr>
        <w:pBdr>
          <w:bottom w:val="single" w:sz="6" w:space="1" w:color="auto"/>
        </w:pBdr>
        <w:jc w:val="center"/>
        <w:rPr>
          <w:rFonts w:ascii="Times" w:hAnsi="Times"/>
          <w:sz w:val="21"/>
          <w:szCs w:val="21"/>
        </w:rPr>
      </w:pPr>
      <w:bookmarkStart w:id="0" w:name="_GoBack"/>
      <w:bookmarkEnd w:id="0"/>
      <w:r w:rsidRPr="00B44E8C">
        <w:rPr>
          <w:noProof/>
        </w:rPr>
        <w:drawing>
          <wp:inline distT="0" distB="0" distL="0" distR="0" wp14:anchorId="5BF99857" wp14:editId="11562BC8">
            <wp:extent cx="1333500" cy="1587500"/>
            <wp:effectExtent l="0" t="0" r="0" b="0"/>
            <wp:docPr id="1" name="Picture 1" descr="Description: SMNE-Logo-for-print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SMNE-Logo-for-print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587500"/>
                    </a:xfrm>
                    <a:prstGeom prst="rect">
                      <a:avLst/>
                    </a:prstGeom>
                    <a:noFill/>
                    <a:ln>
                      <a:noFill/>
                    </a:ln>
                  </pic:spPr>
                </pic:pic>
              </a:graphicData>
            </a:graphic>
          </wp:inline>
        </w:drawing>
      </w:r>
    </w:p>
    <w:p w:rsidR="00630D02" w:rsidRDefault="00630D02">
      <w:pPr>
        <w:pStyle w:val="Heading"/>
        <w:jc w:val="center"/>
        <w:rPr>
          <w:sz w:val="30"/>
          <w:szCs w:val="30"/>
        </w:rPr>
      </w:pPr>
    </w:p>
    <w:p w:rsidR="00CD5FC5" w:rsidRDefault="00981AE0" w:rsidP="00630D02">
      <w:pPr>
        <w:pStyle w:val="Heading"/>
        <w:jc w:val="center"/>
        <w:rPr>
          <w:sz w:val="30"/>
          <w:szCs w:val="30"/>
        </w:rPr>
      </w:pPr>
      <w:r w:rsidRPr="002716AC">
        <w:rPr>
          <w:sz w:val="30"/>
          <w:szCs w:val="30"/>
        </w:rPr>
        <w:t xml:space="preserve">Press Conference:  </w:t>
      </w:r>
    </w:p>
    <w:p w:rsidR="00630D02" w:rsidRPr="00630D02" w:rsidRDefault="00630D02" w:rsidP="00630D02">
      <w:pPr>
        <w:pStyle w:val="Body"/>
      </w:pPr>
    </w:p>
    <w:p w:rsidR="00CD5FC5" w:rsidRPr="00994F85" w:rsidRDefault="00981AE0" w:rsidP="00994F85">
      <w:pPr>
        <w:pStyle w:val="Heading"/>
        <w:jc w:val="center"/>
        <w:rPr>
          <w:color w:val="0066FF"/>
          <w:sz w:val="26"/>
          <w:szCs w:val="26"/>
        </w:rPr>
      </w:pPr>
      <w:r w:rsidRPr="00994F85">
        <w:rPr>
          <w:color w:val="0066FF"/>
          <w:sz w:val="26"/>
          <w:szCs w:val="26"/>
        </w:rPr>
        <w:t xml:space="preserve">“It is Time to Hear from the </w:t>
      </w:r>
      <w:r w:rsidR="00DC67DB" w:rsidRPr="00994F85">
        <w:rPr>
          <w:color w:val="0066FF"/>
          <w:sz w:val="26"/>
          <w:szCs w:val="26"/>
        </w:rPr>
        <w:t xml:space="preserve">Ethiopian </w:t>
      </w:r>
      <w:r w:rsidRPr="00994F85">
        <w:rPr>
          <w:color w:val="0066FF"/>
          <w:sz w:val="26"/>
          <w:szCs w:val="26"/>
        </w:rPr>
        <w:t>Minorities on the Current Crisis We Face!”</w:t>
      </w:r>
    </w:p>
    <w:p w:rsidR="00CD5FC5" w:rsidRPr="00994F85" w:rsidRDefault="00981AE0">
      <w:pPr>
        <w:pStyle w:val="Heading"/>
        <w:jc w:val="center"/>
        <w:rPr>
          <w:color w:val="0066FF"/>
          <w:sz w:val="32"/>
          <w:szCs w:val="32"/>
        </w:rPr>
      </w:pPr>
      <w:r w:rsidRPr="00994F85">
        <w:rPr>
          <w:color w:val="0066FF"/>
          <w:sz w:val="32"/>
          <w:szCs w:val="32"/>
        </w:rPr>
        <w:t xml:space="preserve">Do Not Forget: </w:t>
      </w:r>
    </w:p>
    <w:p w:rsidR="00CD5FC5" w:rsidRPr="00994F85" w:rsidRDefault="00981AE0">
      <w:pPr>
        <w:pStyle w:val="Heading"/>
        <w:jc w:val="center"/>
        <w:rPr>
          <w:color w:val="0066FF"/>
          <w:sz w:val="32"/>
          <w:szCs w:val="32"/>
        </w:rPr>
      </w:pPr>
      <w:r w:rsidRPr="00994F85">
        <w:rPr>
          <w:color w:val="0066FF"/>
          <w:sz w:val="32"/>
          <w:szCs w:val="32"/>
        </w:rPr>
        <w:t>They Too Have a Stake in the Shared Future of Ethiopia!</w:t>
      </w:r>
    </w:p>
    <w:p w:rsidR="00CD5FC5" w:rsidRDefault="00CD5FC5">
      <w:pPr>
        <w:pStyle w:val="Body"/>
      </w:pPr>
    </w:p>
    <w:p w:rsidR="00CD5FC5" w:rsidRDefault="00862FF7">
      <w:pPr>
        <w:pStyle w:val="Body"/>
        <w:jc w:val="center"/>
        <w:rPr>
          <w:b/>
          <w:bCs/>
          <w:sz w:val="26"/>
          <w:szCs w:val="26"/>
        </w:rPr>
      </w:pPr>
      <w:r>
        <w:rPr>
          <w:b/>
          <w:bCs/>
          <w:sz w:val="26"/>
          <w:szCs w:val="26"/>
        </w:rPr>
        <w:t>El</w:t>
      </w:r>
      <w:r w:rsidR="00981AE0">
        <w:rPr>
          <w:b/>
          <w:bCs/>
          <w:sz w:val="26"/>
          <w:szCs w:val="26"/>
        </w:rPr>
        <w:t>iana Hotel</w:t>
      </w:r>
    </w:p>
    <w:p w:rsidR="00862FF7" w:rsidRDefault="00DC67DB">
      <w:pPr>
        <w:pStyle w:val="Body"/>
        <w:jc w:val="center"/>
        <w:rPr>
          <w:b/>
          <w:bCs/>
          <w:sz w:val="26"/>
          <w:szCs w:val="26"/>
        </w:rPr>
      </w:pPr>
      <w:r>
        <w:rPr>
          <w:b/>
          <w:bCs/>
          <w:sz w:val="26"/>
          <w:szCs w:val="26"/>
        </w:rPr>
        <w:t xml:space="preserve">Churchill Avenue, Piazza, </w:t>
      </w:r>
      <w:proofErr w:type="spellStart"/>
      <w:r>
        <w:rPr>
          <w:b/>
          <w:bCs/>
          <w:sz w:val="26"/>
          <w:szCs w:val="26"/>
        </w:rPr>
        <w:t>Arada</w:t>
      </w:r>
      <w:proofErr w:type="spellEnd"/>
      <w:r>
        <w:rPr>
          <w:b/>
          <w:bCs/>
          <w:sz w:val="26"/>
          <w:szCs w:val="26"/>
        </w:rPr>
        <w:t xml:space="preserve">, 1000 </w:t>
      </w:r>
    </w:p>
    <w:p w:rsidR="00CD5FC5" w:rsidRDefault="00862FF7">
      <w:pPr>
        <w:pStyle w:val="Body"/>
        <w:jc w:val="center"/>
        <w:rPr>
          <w:b/>
          <w:bCs/>
          <w:sz w:val="26"/>
          <w:szCs w:val="26"/>
        </w:rPr>
      </w:pPr>
      <w:r>
        <w:rPr>
          <w:b/>
          <w:bCs/>
          <w:sz w:val="26"/>
          <w:szCs w:val="26"/>
        </w:rPr>
        <w:t xml:space="preserve">Addis Ababa </w:t>
      </w:r>
    </w:p>
    <w:p w:rsidR="00CD5FC5" w:rsidRDefault="00981AE0">
      <w:pPr>
        <w:pStyle w:val="Body"/>
        <w:jc w:val="center"/>
        <w:rPr>
          <w:b/>
          <w:bCs/>
          <w:sz w:val="26"/>
          <w:szCs w:val="26"/>
        </w:rPr>
      </w:pPr>
      <w:r>
        <w:rPr>
          <w:b/>
          <w:bCs/>
          <w:sz w:val="26"/>
          <w:szCs w:val="26"/>
        </w:rPr>
        <w:t>Saturday, December 7, 2019</w:t>
      </w:r>
    </w:p>
    <w:p w:rsidR="00CD5FC5" w:rsidRDefault="002716AC">
      <w:pPr>
        <w:pStyle w:val="Body"/>
        <w:jc w:val="center"/>
        <w:rPr>
          <w:b/>
          <w:bCs/>
          <w:sz w:val="26"/>
          <w:szCs w:val="26"/>
        </w:rPr>
      </w:pPr>
      <w:r>
        <w:rPr>
          <w:b/>
          <w:bCs/>
          <w:sz w:val="26"/>
          <w:szCs w:val="26"/>
        </w:rPr>
        <w:t>9</w:t>
      </w:r>
      <w:r w:rsidR="00981AE0">
        <w:rPr>
          <w:b/>
          <w:bCs/>
          <w:sz w:val="26"/>
          <w:szCs w:val="26"/>
        </w:rPr>
        <w:t xml:space="preserve">:00 </w:t>
      </w:r>
      <w:r>
        <w:rPr>
          <w:b/>
          <w:bCs/>
          <w:sz w:val="26"/>
          <w:szCs w:val="26"/>
        </w:rPr>
        <w:t>AM- 12</w:t>
      </w:r>
      <w:r w:rsidR="00981AE0">
        <w:rPr>
          <w:b/>
          <w:bCs/>
          <w:sz w:val="26"/>
          <w:szCs w:val="26"/>
        </w:rPr>
        <w:t>:00 PM</w:t>
      </w:r>
    </w:p>
    <w:p w:rsidR="00CD5FC5" w:rsidRDefault="00CD5FC5">
      <w:pPr>
        <w:pStyle w:val="Body"/>
        <w:rPr>
          <w:sz w:val="24"/>
          <w:szCs w:val="24"/>
        </w:rPr>
      </w:pPr>
    </w:p>
    <w:p w:rsidR="00CD5FC5" w:rsidRPr="002716AC" w:rsidRDefault="00981AE0" w:rsidP="002716AC">
      <w:pPr>
        <w:pStyle w:val="Body"/>
        <w:jc w:val="both"/>
        <w:rPr>
          <w:rFonts w:ascii="Times New Roman" w:hAnsi="Times New Roman" w:cs="Times New Roman"/>
        </w:rPr>
      </w:pPr>
      <w:r w:rsidRPr="002716AC">
        <w:rPr>
          <w:rFonts w:ascii="Times New Roman" w:hAnsi="Times New Roman" w:cs="Times New Roman"/>
        </w:rPr>
        <w:t xml:space="preserve">The </w:t>
      </w:r>
      <w:r w:rsidRPr="002716AC">
        <w:rPr>
          <w:rFonts w:ascii="Times New Roman" w:hAnsi="Times New Roman" w:cs="Times New Roman"/>
          <w:b/>
          <w:bCs/>
        </w:rPr>
        <w:t>Solidarity Movement for a New Ethiopia (SMNE)</w:t>
      </w:r>
      <w:r w:rsidRPr="002716AC">
        <w:rPr>
          <w:rFonts w:ascii="Times New Roman" w:hAnsi="Times New Roman" w:cs="Times New Roman"/>
        </w:rPr>
        <w:t xml:space="preserve"> wil</w:t>
      </w:r>
      <w:r w:rsidR="002716AC">
        <w:rPr>
          <w:rFonts w:ascii="Times New Roman" w:hAnsi="Times New Roman" w:cs="Times New Roman"/>
        </w:rPr>
        <w:t xml:space="preserve">l hold a press conference so as </w:t>
      </w:r>
      <w:r w:rsidRPr="002716AC">
        <w:rPr>
          <w:rFonts w:ascii="Times New Roman" w:hAnsi="Times New Roman" w:cs="Times New Roman"/>
        </w:rPr>
        <w:t>to give op</w:t>
      </w:r>
      <w:r w:rsidR="002716AC">
        <w:rPr>
          <w:rFonts w:ascii="Times New Roman" w:hAnsi="Times New Roman" w:cs="Times New Roman"/>
        </w:rPr>
        <w:t xml:space="preserve">portunity to hear from a panel </w:t>
      </w:r>
      <w:r w:rsidRPr="002716AC">
        <w:rPr>
          <w:rFonts w:ascii="Times New Roman" w:hAnsi="Times New Roman" w:cs="Times New Roman"/>
        </w:rPr>
        <w:t>of Ethiopian stakeholders from m</w:t>
      </w:r>
      <w:r w:rsidR="002716AC">
        <w:rPr>
          <w:rFonts w:ascii="Times New Roman" w:hAnsi="Times New Roman" w:cs="Times New Roman"/>
        </w:rPr>
        <w:t xml:space="preserve">inority regions and/or groups. </w:t>
      </w:r>
      <w:r w:rsidRPr="002716AC">
        <w:rPr>
          <w:rFonts w:ascii="Times New Roman" w:hAnsi="Times New Roman" w:cs="Times New Roman"/>
        </w:rPr>
        <w:t xml:space="preserve">These regions/groups are commonly known to be </w:t>
      </w:r>
      <w:r w:rsidR="002716AC" w:rsidRPr="002716AC">
        <w:rPr>
          <w:rFonts w:ascii="Times New Roman" w:hAnsi="Times New Roman" w:cs="Times New Roman"/>
        </w:rPr>
        <w:t xml:space="preserve">“the others,” </w:t>
      </w:r>
      <w:r w:rsidR="002716AC">
        <w:rPr>
          <w:rFonts w:ascii="Times New Roman" w:hAnsi="Times New Roman" w:cs="Times New Roman"/>
        </w:rPr>
        <w:t xml:space="preserve">or </w:t>
      </w:r>
      <w:r w:rsidRPr="002716AC">
        <w:rPr>
          <w:rFonts w:ascii="Times New Roman" w:hAnsi="Times New Roman" w:cs="Times New Roman"/>
        </w:rPr>
        <w:t>under-represented in the public square or within the formalized structure of our government or its institutions.</w:t>
      </w:r>
    </w:p>
    <w:p w:rsidR="00CD5FC5" w:rsidRPr="002716AC" w:rsidRDefault="00140918" w:rsidP="002716AC">
      <w:pPr>
        <w:pStyle w:val="Body"/>
        <w:jc w:val="both"/>
        <w:rPr>
          <w:rFonts w:ascii="Times New Roman" w:hAnsi="Times New Roman" w:cs="Times New Roman"/>
        </w:rPr>
      </w:pPr>
      <w:r w:rsidRPr="00140918">
        <w:rPr>
          <w:rFonts w:ascii="Times New Roman" w:hAnsi="Times New Roman" w:cs="Times New Roman"/>
          <w:noProof/>
        </w:rPr>
        <w:drawing>
          <wp:inline distT="0" distB="0" distL="0" distR="0">
            <wp:extent cx="5943600" cy="2311400"/>
            <wp:effectExtent l="0" t="0" r="0" b="0"/>
            <wp:docPr id="2" name="Picture 2" descr="C:\Users\SMNE\Downloads\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NE\Downloads\pic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311400"/>
                    </a:xfrm>
                    <a:prstGeom prst="rect">
                      <a:avLst/>
                    </a:prstGeom>
                    <a:noFill/>
                    <a:ln>
                      <a:noFill/>
                    </a:ln>
                  </pic:spPr>
                </pic:pic>
              </a:graphicData>
            </a:graphic>
          </wp:inline>
        </w:drawing>
      </w:r>
    </w:p>
    <w:p w:rsidR="00CD5FC5" w:rsidRPr="002716AC" w:rsidRDefault="00981AE0" w:rsidP="002716AC">
      <w:pPr>
        <w:pStyle w:val="Body"/>
        <w:jc w:val="both"/>
        <w:rPr>
          <w:rFonts w:ascii="Times New Roman" w:hAnsi="Times New Roman" w:cs="Times New Roman"/>
        </w:rPr>
      </w:pPr>
      <w:r w:rsidRPr="002716AC">
        <w:rPr>
          <w:rFonts w:ascii="Times New Roman" w:hAnsi="Times New Roman" w:cs="Times New Roman"/>
        </w:rPr>
        <w:t xml:space="preserve">For </w:t>
      </w:r>
      <w:r w:rsidR="00EC47F7">
        <w:rPr>
          <w:rFonts w:ascii="Times New Roman" w:hAnsi="Times New Roman" w:cs="Times New Roman"/>
        </w:rPr>
        <w:t>the last thirty years, the ruling party</w:t>
      </w:r>
      <w:r w:rsidRPr="002716AC">
        <w:rPr>
          <w:rFonts w:ascii="Times New Roman" w:hAnsi="Times New Roman" w:cs="Times New Roman"/>
        </w:rPr>
        <w:t xml:space="preserve"> has included four regions: Tigray, Oromia, Amhara and Southern Nations.  The first three ethnic-based regions have mainly represented three of our eighty-six ethnic groups within Ethiopia, each of the three having a political party in the coalition based on the predomina</w:t>
      </w:r>
      <w:r w:rsidR="002716AC">
        <w:rPr>
          <w:rFonts w:ascii="Times New Roman" w:hAnsi="Times New Roman" w:cs="Times New Roman"/>
        </w:rPr>
        <w:t xml:space="preserve">nt ethnicity of their regions. </w:t>
      </w:r>
      <w:r w:rsidRPr="002716AC">
        <w:rPr>
          <w:rFonts w:ascii="Times New Roman" w:hAnsi="Times New Roman" w:cs="Times New Roman"/>
        </w:rPr>
        <w:t xml:space="preserve">Southern Nations, Nationalities and Peoples’ is the exception in that it is geographic in nature and home to some fifty-six different ethnic groups.  </w:t>
      </w:r>
    </w:p>
    <w:p w:rsidR="00CD5FC5" w:rsidRPr="002716AC" w:rsidRDefault="00CD5FC5" w:rsidP="002716AC">
      <w:pPr>
        <w:pStyle w:val="Body"/>
        <w:jc w:val="both"/>
        <w:rPr>
          <w:rFonts w:ascii="Times New Roman" w:hAnsi="Times New Roman" w:cs="Times New Roman"/>
        </w:rPr>
      </w:pPr>
    </w:p>
    <w:p w:rsidR="00CD5FC5" w:rsidRPr="002716AC" w:rsidRDefault="00981AE0" w:rsidP="002716AC">
      <w:pPr>
        <w:pStyle w:val="Body"/>
        <w:jc w:val="both"/>
        <w:rPr>
          <w:rFonts w:ascii="Times New Roman" w:hAnsi="Times New Roman" w:cs="Times New Roman"/>
        </w:rPr>
      </w:pPr>
      <w:r w:rsidRPr="002716AC">
        <w:rPr>
          <w:rFonts w:ascii="Times New Roman" w:hAnsi="Times New Roman" w:cs="Times New Roman"/>
        </w:rPr>
        <w:lastRenderedPageBreak/>
        <w:t xml:space="preserve">On the other hand; five regions: </w:t>
      </w:r>
      <w:r w:rsidR="002716AC">
        <w:rPr>
          <w:rFonts w:ascii="Times New Roman" w:hAnsi="Times New Roman" w:cs="Times New Roman"/>
          <w:b/>
          <w:bCs/>
        </w:rPr>
        <w:t xml:space="preserve">Somali, </w:t>
      </w:r>
      <w:r w:rsidRPr="002716AC">
        <w:rPr>
          <w:rFonts w:ascii="Times New Roman" w:hAnsi="Times New Roman" w:cs="Times New Roman"/>
          <w:b/>
          <w:bCs/>
        </w:rPr>
        <w:t xml:space="preserve">Afar, </w:t>
      </w:r>
      <w:proofErr w:type="spellStart"/>
      <w:r w:rsidRPr="002716AC">
        <w:rPr>
          <w:rFonts w:ascii="Times New Roman" w:hAnsi="Times New Roman" w:cs="Times New Roman"/>
          <w:b/>
          <w:bCs/>
        </w:rPr>
        <w:t>Benishangul-Gumuz</w:t>
      </w:r>
      <w:proofErr w:type="spellEnd"/>
      <w:r w:rsidRPr="002716AC">
        <w:rPr>
          <w:rFonts w:ascii="Times New Roman" w:hAnsi="Times New Roman" w:cs="Times New Roman"/>
          <w:b/>
          <w:bCs/>
        </w:rPr>
        <w:t xml:space="preserve">, Gambella and </w:t>
      </w:r>
      <w:proofErr w:type="spellStart"/>
      <w:r w:rsidRPr="002716AC">
        <w:rPr>
          <w:rFonts w:ascii="Times New Roman" w:hAnsi="Times New Roman" w:cs="Times New Roman"/>
          <w:b/>
          <w:bCs/>
        </w:rPr>
        <w:t>Harai</w:t>
      </w:r>
      <w:proofErr w:type="spellEnd"/>
      <w:r w:rsidRPr="002716AC">
        <w:rPr>
          <w:rFonts w:ascii="Times New Roman" w:hAnsi="Times New Roman" w:cs="Times New Roman"/>
          <w:b/>
          <w:bCs/>
        </w:rPr>
        <w:t xml:space="preserve">, and two chartered cities, Addis Ababa and Dire </w:t>
      </w:r>
      <w:proofErr w:type="spellStart"/>
      <w:r w:rsidRPr="002716AC">
        <w:rPr>
          <w:rFonts w:ascii="Times New Roman" w:hAnsi="Times New Roman" w:cs="Times New Roman"/>
          <w:b/>
          <w:bCs/>
        </w:rPr>
        <w:t>Dawa</w:t>
      </w:r>
      <w:proofErr w:type="spellEnd"/>
      <w:r w:rsidRPr="002716AC">
        <w:rPr>
          <w:rFonts w:ascii="Times New Roman" w:hAnsi="Times New Roman" w:cs="Times New Roman"/>
          <w:b/>
          <w:bCs/>
        </w:rPr>
        <w:t>,</w:t>
      </w:r>
      <w:r w:rsidRPr="002716AC">
        <w:rPr>
          <w:rFonts w:ascii="Times New Roman" w:hAnsi="Times New Roman" w:cs="Times New Roman"/>
        </w:rPr>
        <w:t xml:space="preserve"> have been mainly excluded from representation. Participants on the panel will come from these regions/cities and will share their thoughts on the present crisis we face as Ethiopians.</w:t>
      </w:r>
    </w:p>
    <w:p w:rsidR="00CD5FC5" w:rsidRPr="002716AC" w:rsidRDefault="00CD5FC5" w:rsidP="002716AC">
      <w:pPr>
        <w:pStyle w:val="Body"/>
        <w:jc w:val="both"/>
        <w:rPr>
          <w:rFonts w:ascii="Times New Roman" w:hAnsi="Times New Roman" w:cs="Times New Roman"/>
        </w:rPr>
      </w:pPr>
    </w:p>
    <w:p w:rsidR="00CD5FC5" w:rsidRPr="00140918" w:rsidRDefault="00981AE0" w:rsidP="002716AC">
      <w:pPr>
        <w:pStyle w:val="Body"/>
        <w:jc w:val="both"/>
        <w:rPr>
          <w:rFonts w:ascii="Times New Roman" w:hAnsi="Times New Roman" w:cs="Times New Roman"/>
          <w:b/>
          <w:bCs/>
        </w:rPr>
      </w:pPr>
      <w:r w:rsidRPr="002716AC">
        <w:rPr>
          <w:rFonts w:ascii="Times New Roman" w:hAnsi="Times New Roman" w:cs="Times New Roman"/>
        </w:rPr>
        <w:t>We may wonder what they might have to say about our current highly intense political situation that has given rise to ethnic-based and religious-based violence, kill</w:t>
      </w:r>
      <w:r w:rsidR="002716AC">
        <w:rPr>
          <w:rFonts w:ascii="Times New Roman" w:hAnsi="Times New Roman" w:cs="Times New Roman"/>
        </w:rPr>
        <w:t xml:space="preserve">ings, destruction and </w:t>
      </w:r>
      <w:proofErr w:type="gramStart"/>
      <w:r w:rsidR="002716AC">
        <w:rPr>
          <w:rFonts w:ascii="Times New Roman" w:hAnsi="Times New Roman" w:cs="Times New Roman"/>
        </w:rPr>
        <w:t>conflict?</w:t>
      </w:r>
      <w:proofErr w:type="gramEnd"/>
      <w:r w:rsidR="002716AC">
        <w:rPr>
          <w:rFonts w:ascii="Times New Roman" w:hAnsi="Times New Roman" w:cs="Times New Roman"/>
        </w:rPr>
        <w:t xml:space="preserve"> </w:t>
      </w:r>
      <w:r w:rsidRPr="002716AC">
        <w:rPr>
          <w:rFonts w:ascii="Times New Roman" w:hAnsi="Times New Roman" w:cs="Times New Roman"/>
        </w:rPr>
        <w:t xml:space="preserve">This is an </w:t>
      </w:r>
      <w:r w:rsidR="002716AC">
        <w:rPr>
          <w:rFonts w:ascii="Times New Roman" w:hAnsi="Times New Roman" w:cs="Times New Roman"/>
        </w:rPr>
        <w:t xml:space="preserve">opportunity to hear from them. </w:t>
      </w:r>
      <w:r w:rsidRPr="002716AC">
        <w:rPr>
          <w:rFonts w:ascii="Times New Roman" w:hAnsi="Times New Roman" w:cs="Times New Roman"/>
        </w:rPr>
        <w:t>As part of the body of Ethiopians, they have been highly impacted by conflicts among major player</w:t>
      </w:r>
      <w:r w:rsidR="002716AC">
        <w:rPr>
          <w:rFonts w:ascii="Times New Roman" w:hAnsi="Times New Roman" w:cs="Times New Roman"/>
        </w:rPr>
        <w:t xml:space="preserve">s, as well as among others; but </w:t>
      </w:r>
      <w:r w:rsidRPr="002716AC">
        <w:rPr>
          <w:rFonts w:ascii="Times New Roman" w:hAnsi="Times New Roman" w:cs="Times New Roman"/>
        </w:rPr>
        <w:t>yet, their voices have been missing in the overall dial</w:t>
      </w:r>
      <w:r w:rsidR="002716AC">
        <w:rPr>
          <w:rFonts w:ascii="Times New Roman" w:hAnsi="Times New Roman" w:cs="Times New Roman"/>
        </w:rPr>
        <w:t xml:space="preserve">ogue both now and in the past. </w:t>
      </w:r>
      <w:r w:rsidRPr="002716AC">
        <w:rPr>
          <w:rFonts w:ascii="Times New Roman" w:hAnsi="Times New Roman" w:cs="Times New Roman"/>
          <w:b/>
          <w:bCs/>
        </w:rPr>
        <w:t xml:space="preserve">What wisdom, insights and perspectives might they be able to share that could be critically important to avoiding a </w:t>
      </w:r>
      <w:r w:rsidR="002716AC">
        <w:rPr>
          <w:rFonts w:ascii="Times New Roman" w:hAnsi="Times New Roman" w:cs="Times New Roman"/>
          <w:b/>
          <w:bCs/>
        </w:rPr>
        <w:t xml:space="preserve">greater crisis in our country? </w:t>
      </w:r>
      <w:r w:rsidRPr="002716AC">
        <w:rPr>
          <w:rFonts w:ascii="Times New Roman" w:hAnsi="Times New Roman" w:cs="Times New Roman"/>
          <w:b/>
          <w:bCs/>
        </w:rPr>
        <w:t>What ideas and solutions might they contribute to improve the pr</w:t>
      </w:r>
      <w:r w:rsidR="002716AC">
        <w:rPr>
          <w:rFonts w:ascii="Times New Roman" w:hAnsi="Times New Roman" w:cs="Times New Roman"/>
          <w:b/>
          <w:bCs/>
        </w:rPr>
        <w:t xml:space="preserve">ospects for our shared future? What’s right?  What’s missing? </w:t>
      </w:r>
      <w:r w:rsidR="00140918">
        <w:rPr>
          <w:rFonts w:ascii="Times New Roman" w:hAnsi="Times New Roman" w:cs="Times New Roman"/>
          <w:b/>
          <w:bCs/>
        </w:rPr>
        <w:t xml:space="preserve">What can we do about it? </w:t>
      </w:r>
      <w:r w:rsidRPr="002716AC">
        <w:rPr>
          <w:rFonts w:ascii="Times New Roman" w:hAnsi="Times New Roman" w:cs="Times New Roman"/>
          <w:b/>
          <w:bCs/>
        </w:rPr>
        <w:t xml:space="preserve">When the larger, more powerful </w:t>
      </w:r>
      <w:r w:rsidR="002716AC">
        <w:rPr>
          <w:rFonts w:ascii="Times New Roman" w:hAnsi="Times New Roman" w:cs="Times New Roman"/>
          <w:b/>
          <w:bCs/>
        </w:rPr>
        <w:t>members of ethnic groups</w:t>
      </w:r>
      <w:r w:rsidRPr="002716AC">
        <w:rPr>
          <w:rFonts w:ascii="Times New Roman" w:hAnsi="Times New Roman" w:cs="Times New Roman"/>
          <w:b/>
          <w:bCs/>
        </w:rPr>
        <w:t xml:space="preserve"> are in conflict, those on the sidelines, “the others,” must step up to help. </w:t>
      </w:r>
      <w:r w:rsidRPr="002716AC">
        <w:rPr>
          <w:rFonts w:ascii="Times New Roman" w:hAnsi="Times New Roman" w:cs="Times New Roman"/>
        </w:rPr>
        <w:t>For whatever reason, they have been marginalized in the past; however,</w:t>
      </w:r>
      <w:r w:rsidR="002716AC">
        <w:rPr>
          <w:rFonts w:ascii="Times New Roman" w:hAnsi="Times New Roman" w:cs="Times New Roman"/>
        </w:rPr>
        <w:t xml:space="preserve"> this is not what matters now. </w:t>
      </w:r>
      <w:r w:rsidRPr="002716AC">
        <w:rPr>
          <w:rFonts w:ascii="Times New Roman" w:hAnsi="Times New Roman" w:cs="Times New Roman"/>
        </w:rPr>
        <w:t xml:space="preserve">What matters currently is for all of us to find a way to live peacefully among each other. </w:t>
      </w:r>
    </w:p>
    <w:p w:rsidR="00CD5FC5" w:rsidRPr="002716AC" w:rsidRDefault="00CD5FC5" w:rsidP="002716AC">
      <w:pPr>
        <w:pStyle w:val="Body"/>
        <w:jc w:val="both"/>
        <w:rPr>
          <w:rFonts w:ascii="Times New Roman" w:hAnsi="Times New Roman" w:cs="Times New Roman"/>
        </w:rPr>
      </w:pPr>
    </w:p>
    <w:p w:rsidR="00CD5FC5" w:rsidRPr="002716AC" w:rsidRDefault="00981AE0" w:rsidP="002716AC">
      <w:pPr>
        <w:pStyle w:val="Body"/>
        <w:jc w:val="both"/>
        <w:rPr>
          <w:rFonts w:ascii="Times New Roman" w:hAnsi="Times New Roman" w:cs="Times New Roman"/>
        </w:rPr>
      </w:pPr>
      <w:r w:rsidRPr="002716AC">
        <w:rPr>
          <w:rFonts w:ascii="Times New Roman" w:hAnsi="Times New Roman" w:cs="Times New Roman"/>
        </w:rPr>
        <w:t xml:space="preserve">In the last eighteen months since the seeds of change came with the emergence of Prime Minister </w:t>
      </w:r>
      <w:proofErr w:type="spellStart"/>
      <w:r w:rsidRPr="002716AC">
        <w:rPr>
          <w:rFonts w:ascii="Times New Roman" w:hAnsi="Times New Roman" w:cs="Times New Roman"/>
        </w:rPr>
        <w:t>Abiy</w:t>
      </w:r>
      <w:proofErr w:type="spellEnd"/>
      <w:r w:rsidRPr="002716AC">
        <w:rPr>
          <w:rFonts w:ascii="Times New Roman" w:hAnsi="Times New Roman" w:cs="Times New Roman"/>
        </w:rPr>
        <w:t xml:space="preserve"> Ahmed and his administration, the minorities within Ethiopia have largely supported the new administration and the inclusive visio</w:t>
      </w:r>
      <w:r w:rsidR="002716AC">
        <w:rPr>
          <w:rFonts w:ascii="Times New Roman" w:hAnsi="Times New Roman" w:cs="Times New Roman"/>
        </w:rPr>
        <w:t xml:space="preserve">n he cast for all Ethiopians. </w:t>
      </w:r>
      <w:r w:rsidRPr="002716AC">
        <w:rPr>
          <w:rFonts w:ascii="Times New Roman" w:hAnsi="Times New Roman" w:cs="Times New Roman"/>
        </w:rPr>
        <w:t xml:space="preserve">Since then, like everyone else, they have been hoping and dreaming for the </w:t>
      </w:r>
      <w:r w:rsidR="002716AC">
        <w:rPr>
          <w:rFonts w:ascii="Times New Roman" w:hAnsi="Times New Roman" w:cs="Times New Roman"/>
        </w:rPr>
        <w:t xml:space="preserve">constitutional and </w:t>
      </w:r>
      <w:r w:rsidR="002D4248">
        <w:rPr>
          <w:rFonts w:ascii="Times New Roman" w:hAnsi="Times New Roman" w:cs="Times New Roman"/>
        </w:rPr>
        <w:t>institutional</w:t>
      </w:r>
      <w:r w:rsidR="002716AC">
        <w:rPr>
          <w:rFonts w:ascii="Times New Roman" w:hAnsi="Times New Roman" w:cs="Times New Roman"/>
        </w:rPr>
        <w:t xml:space="preserve"> reforms</w:t>
      </w:r>
      <w:r w:rsidR="002D4248">
        <w:rPr>
          <w:rFonts w:ascii="Times New Roman" w:hAnsi="Times New Roman" w:cs="Times New Roman"/>
        </w:rPr>
        <w:t xml:space="preserve"> and </w:t>
      </w:r>
      <w:r w:rsidRPr="002716AC">
        <w:rPr>
          <w:rFonts w:ascii="Times New Roman" w:hAnsi="Times New Roman" w:cs="Times New Roman"/>
        </w:rPr>
        <w:t>meaningful reforms that would improve their lives on the ground. They ar</w:t>
      </w:r>
      <w:r w:rsidR="00EC47F7">
        <w:rPr>
          <w:rFonts w:ascii="Times New Roman" w:hAnsi="Times New Roman" w:cs="Times New Roman"/>
        </w:rPr>
        <w:t xml:space="preserve">e like the rest of the people. </w:t>
      </w:r>
      <w:r w:rsidRPr="002716AC">
        <w:rPr>
          <w:rFonts w:ascii="Times New Roman" w:hAnsi="Times New Roman" w:cs="Times New Roman"/>
        </w:rPr>
        <w:t xml:space="preserve">Unfortunately, </w:t>
      </w:r>
      <w:r w:rsidR="002D4248">
        <w:rPr>
          <w:rFonts w:ascii="Times New Roman" w:hAnsi="Times New Roman" w:cs="Times New Roman"/>
        </w:rPr>
        <w:t xml:space="preserve">under the ethnic federalism government, </w:t>
      </w:r>
      <w:r w:rsidRPr="002716AC">
        <w:rPr>
          <w:rFonts w:ascii="Times New Roman" w:hAnsi="Times New Roman" w:cs="Times New Roman"/>
        </w:rPr>
        <w:t xml:space="preserve">the widespread ethnic violence has led to the displacement of two to three million Ethiopians throughout the country, to a major slowdown on reforms and to the recent ethnic-based and religious-based targeted killing of 86 people, the burning down of churches and mosques, the destruction of property, including businesses and homes, and to the overall breakdown of the rule of law.  </w:t>
      </w:r>
    </w:p>
    <w:p w:rsidR="00CD5FC5" w:rsidRPr="002716AC" w:rsidRDefault="00CD5FC5" w:rsidP="002716AC">
      <w:pPr>
        <w:pStyle w:val="Body"/>
        <w:jc w:val="both"/>
        <w:rPr>
          <w:rFonts w:ascii="Times New Roman" w:hAnsi="Times New Roman" w:cs="Times New Roman"/>
        </w:rPr>
      </w:pPr>
    </w:p>
    <w:p w:rsidR="00CD5FC5" w:rsidRPr="002716AC" w:rsidRDefault="00981AE0" w:rsidP="002716AC">
      <w:pPr>
        <w:pStyle w:val="Body"/>
        <w:jc w:val="both"/>
        <w:rPr>
          <w:rFonts w:ascii="Times New Roman" w:hAnsi="Times New Roman" w:cs="Times New Roman"/>
        </w:rPr>
      </w:pPr>
      <w:r w:rsidRPr="002716AC">
        <w:rPr>
          <w:rFonts w:ascii="Times New Roman" w:hAnsi="Times New Roman" w:cs="Times New Roman"/>
        </w:rPr>
        <w:t>For example, instead of enforcing the law and protecting victims of crimes; some of the police have sided with the perpetrat</w:t>
      </w:r>
      <w:r w:rsidR="002D4248">
        <w:rPr>
          <w:rFonts w:ascii="Times New Roman" w:hAnsi="Times New Roman" w:cs="Times New Roman"/>
        </w:rPr>
        <w:t xml:space="preserve">ors based on shared ethnicity. </w:t>
      </w:r>
      <w:r w:rsidRPr="002716AC">
        <w:rPr>
          <w:rFonts w:ascii="Times New Roman" w:hAnsi="Times New Roman" w:cs="Times New Roman"/>
        </w:rPr>
        <w:t>In doing so, those responsible for upholding the law have instead become complicit, giving impunity to the offenders and becoming tools of injustice—or even a de</w:t>
      </w:r>
      <w:r w:rsidR="002D4248">
        <w:rPr>
          <w:rFonts w:ascii="Times New Roman" w:hAnsi="Times New Roman" w:cs="Times New Roman"/>
        </w:rPr>
        <w:t xml:space="preserve">ath sentence— to the innocent. </w:t>
      </w:r>
      <w:r w:rsidRPr="002716AC">
        <w:rPr>
          <w:rFonts w:ascii="Times New Roman" w:hAnsi="Times New Roman" w:cs="Times New Roman"/>
        </w:rPr>
        <w:t>Concrete action in response is still missing, causing volatile conditions on the groun</w:t>
      </w:r>
      <w:r w:rsidR="002D4248">
        <w:rPr>
          <w:rFonts w:ascii="Times New Roman" w:hAnsi="Times New Roman" w:cs="Times New Roman"/>
        </w:rPr>
        <w:t xml:space="preserve">d that could easily boil over. </w:t>
      </w:r>
      <w:r w:rsidRPr="002716AC">
        <w:rPr>
          <w:rFonts w:ascii="Times New Roman" w:hAnsi="Times New Roman" w:cs="Times New Roman"/>
        </w:rPr>
        <w:t>In addition, both unemployment and inflation have drastically risen, leaving desperate cond</w:t>
      </w:r>
      <w:r w:rsidR="002D4248">
        <w:rPr>
          <w:rFonts w:ascii="Times New Roman" w:hAnsi="Times New Roman" w:cs="Times New Roman"/>
        </w:rPr>
        <w:t xml:space="preserve">itions for millions of people. </w:t>
      </w:r>
      <w:r w:rsidRPr="002716AC">
        <w:rPr>
          <w:rFonts w:ascii="Times New Roman" w:hAnsi="Times New Roman" w:cs="Times New Roman"/>
        </w:rPr>
        <w:t>Food shortages are predicted as well.</w:t>
      </w:r>
    </w:p>
    <w:p w:rsidR="00CD5FC5" w:rsidRPr="002716AC" w:rsidRDefault="00CD5FC5" w:rsidP="002716AC">
      <w:pPr>
        <w:pStyle w:val="Body"/>
        <w:jc w:val="both"/>
        <w:rPr>
          <w:rFonts w:ascii="Times New Roman" w:hAnsi="Times New Roman" w:cs="Times New Roman"/>
        </w:rPr>
      </w:pPr>
    </w:p>
    <w:p w:rsidR="001F35D0" w:rsidRDefault="00981AE0" w:rsidP="002716AC">
      <w:pPr>
        <w:pStyle w:val="Body"/>
        <w:jc w:val="both"/>
        <w:rPr>
          <w:rFonts w:ascii="Times New Roman" w:hAnsi="Times New Roman" w:cs="Times New Roman"/>
          <w:b/>
        </w:rPr>
      </w:pPr>
      <w:r w:rsidRPr="002D4248">
        <w:rPr>
          <w:rFonts w:ascii="Times New Roman" w:hAnsi="Times New Roman" w:cs="Times New Roman"/>
          <w:b/>
        </w:rPr>
        <w:t xml:space="preserve">This is a </w:t>
      </w:r>
      <w:proofErr w:type="spellStart"/>
      <w:r w:rsidRPr="002D4248">
        <w:rPr>
          <w:rFonts w:ascii="Times New Roman" w:hAnsi="Times New Roman" w:cs="Times New Roman"/>
          <w:b/>
        </w:rPr>
        <w:t>wake up</w:t>
      </w:r>
      <w:proofErr w:type="spellEnd"/>
      <w:r w:rsidRPr="002D4248">
        <w:rPr>
          <w:rFonts w:ascii="Times New Roman" w:hAnsi="Times New Roman" w:cs="Times New Roman"/>
          <w:b/>
        </w:rPr>
        <w:t xml:space="preserve"> call, warning us as Ethiopians that the count</w:t>
      </w:r>
      <w:r w:rsidR="002D4248">
        <w:rPr>
          <w:rFonts w:ascii="Times New Roman" w:hAnsi="Times New Roman" w:cs="Times New Roman"/>
          <w:b/>
        </w:rPr>
        <w:t xml:space="preserve">ry could go the way of Rwanda. </w:t>
      </w:r>
      <w:r w:rsidRPr="002D4248">
        <w:rPr>
          <w:rFonts w:ascii="Times New Roman" w:hAnsi="Times New Roman" w:cs="Times New Roman"/>
          <w:b/>
        </w:rPr>
        <w:t>With the rising et</w:t>
      </w:r>
      <w:r w:rsidR="002D4248">
        <w:rPr>
          <w:rFonts w:ascii="Times New Roman" w:hAnsi="Times New Roman" w:cs="Times New Roman"/>
          <w:b/>
        </w:rPr>
        <w:t xml:space="preserve">hnic extremism, what steps must </w:t>
      </w:r>
      <w:r w:rsidRPr="002D4248">
        <w:rPr>
          <w:rFonts w:ascii="Times New Roman" w:hAnsi="Times New Roman" w:cs="Times New Roman"/>
          <w:b/>
        </w:rPr>
        <w:t xml:space="preserve">be taken to protect Ethiopia from becoming the next failed state? </w:t>
      </w:r>
    </w:p>
    <w:p w:rsidR="001F35D0" w:rsidRDefault="001F35D0" w:rsidP="002716AC">
      <w:pPr>
        <w:pStyle w:val="Body"/>
        <w:jc w:val="both"/>
        <w:rPr>
          <w:rFonts w:ascii="Times New Roman" w:hAnsi="Times New Roman" w:cs="Times New Roman"/>
          <w:b/>
        </w:rPr>
      </w:pPr>
    </w:p>
    <w:p w:rsidR="00140918" w:rsidRDefault="00981AE0" w:rsidP="002716AC">
      <w:pPr>
        <w:pStyle w:val="Body"/>
        <w:jc w:val="both"/>
        <w:rPr>
          <w:rFonts w:ascii="Times New Roman" w:hAnsi="Times New Roman" w:cs="Times New Roman"/>
        </w:rPr>
      </w:pPr>
      <w:r w:rsidRPr="002716AC">
        <w:rPr>
          <w:rFonts w:ascii="Times New Roman" w:hAnsi="Times New Roman" w:cs="Times New Roman"/>
        </w:rPr>
        <w:t>With all of this in mind, these minority groups and r</w:t>
      </w:r>
      <w:r w:rsidR="002D4248">
        <w:rPr>
          <w:rFonts w:ascii="Times New Roman" w:hAnsi="Times New Roman" w:cs="Times New Roman"/>
        </w:rPr>
        <w:t>egions will not remain silent.</w:t>
      </w:r>
      <w:r w:rsidR="00140918">
        <w:rPr>
          <w:rFonts w:ascii="Times New Roman" w:hAnsi="Times New Roman" w:cs="Times New Roman"/>
        </w:rPr>
        <w:t xml:space="preserve"> </w:t>
      </w:r>
      <w:r w:rsidR="001F35D0">
        <w:rPr>
          <w:rFonts w:ascii="Times New Roman" w:hAnsi="Times New Roman" w:cs="Times New Roman"/>
        </w:rPr>
        <w:t xml:space="preserve">We will have six speakers at the Press Conference on Saturday from </w:t>
      </w:r>
      <w:r w:rsidR="001F35D0" w:rsidRPr="00B64BB7">
        <w:rPr>
          <w:rFonts w:ascii="Times New Roman" w:hAnsi="Times New Roman" w:cs="Times New Roman"/>
          <w:b/>
          <w:bCs/>
          <w:color w:val="0066FF"/>
        </w:rPr>
        <w:t xml:space="preserve">Somali, Afar, </w:t>
      </w:r>
      <w:proofErr w:type="spellStart"/>
      <w:r w:rsidR="001F35D0" w:rsidRPr="00B64BB7">
        <w:rPr>
          <w:rFonts w:ascii="Times New Roman" w:hAnsi="Times New Roman" w:cs="Times New Roman"/>
          <w:b/>
          <w:bCs/>
          <w:color w:val="0066FF"/>
        </w:rPr>
        <w:t>Benishangul-Gumuz</w:t>
      </w:r>
      <w:proofErr w:type="spellEnd"/>
      <w:r w:rsidR="001F35D0" w:rsidRPr="00B64BB7">
        <w:rPr>
          <w:rFonts w:ascii="Times New Roman" w:hAnsi="Times New Roman" w:cs="Times New Roman"/>
          <w:b/>
          <w:bCs/>
          <w:color w:val="0066FF"/>
        </w:rPr>
        <w:t xml:space="preserve">, Gambella, </w:t>
      </w:r>
      <w:proofErr w:type="spellStart"/>
      <w:r w:rsidR="001F35D0" w:rsidRPr="00B64BB7">
        <w:rPr>
          <w:rFonts w:ascii="Times New Roman" w:hAnsi="Times New Roman" w:cs="Times New Roman"/>
          <w:b/>
          <w:bCs/>
          <w:color w:val="0066FF"/>
        </w:rPr>
        <w:t>Harai</w:t>
      </w:r>
      <w:proofErr w:type="spellEnd"/>
      <w:r w:rsidR="001F35D0" w:rsidRPr="00B64BB7">
        <w:rPr>
          <w:rFonts w:ascii="Times New Roman" w:hAnsi="Times New Roman" w:cs="Times New Roman"/>
          <w:b/>
          <w:bCs/>
          <w:color w:val="0066FF"/>
        </w:rPr>
        <w:t xml:space="preserve"> and Dire </w:t>
      </w:r>
      <w:proofErr w:type="spellStart"/>
      <w:r w:rsidR="001F35D0" w:rsidRPr="00B64BB7">
        <w:rPr>
          <w:rFonts w:ascii="Times New Roman" w:hAnsi="Times New Roman" w:cs="Times New Roman"/>
          <w:b/>
          <w:bCs/>
          <w:color w:val="0066FF"/>
        </w:rPr>
        <w:t>Dawa</w:t>
      </w:r>
      <w:proofErr w:type="spellEnd"/>
      <w:r w:rsidR="001F35D0" w:rsidRPr="00B64BB7">
        <w:rPr>
          <w:rFonts w:ascii="Times New Roman" w:hAnsi="Times New Roman" w:cs="Times New Roman"/>
          <w:b/>
          <w:bCs/>
          <w:color w:val="0066FF"/>
        </w:rPr>
        <w:t xml:space="preserve">. </w:t>
      </w:r>
      <w:r w:rsidRPr="002716AC">
        <w:rPr>
          <w:rFonts w:ascii="Times New Roman" w:hAnsi="Times New Roman" w:cs="Times New Roman"/>
        </w:rPr>
        <w:t>It is time to listen to what they have to say; not only as they express their concerns, but also as they contribute to the discussion as to how we might work together to address these challenges in a peace-building and civil way.</w:t>
      </w:r>
    </w:p>
    <w:p w:rsidR="00140918" w:rsidRDefault="00140918" w:rsidP="002716AC">
      <w:pPr>
        <w:pStyle w:val="Body"/>
        <w:jc w:val="both"/>
        <w:rPr>
          <w:rFonts w:ascii="Times New Roman" w:hAnsi="Times New Roman" w:cs="Times New Roman"/>
        </w:rPr>
      </w:pPr>
    </w:p>
    <w:p w:rsidR="00CD5FC5" w:rsidRPr="002716AC" w:rsidRDefault="00981AE0" w:rsidP="002716AC">
      <w:pPr>
        <w:pStyle w:val="Body"/>
        <w:jc w:val="both"/>
        <w:rPr>
          <w:rFonts w:ascii="Times New Roman" w:hAnsi="Times New Roman" w:cs="Times New Roman"/>
        </w:rPr>
      </w:pPr>
      <w:r w:rsidRPr="002716AC">
        <w:rPr>
          <w:rFonts w:ascii="Times New Roman" w:hAnsi="Times New Roman" w:cs="Times New Roman"/>
        </w:rPr>
        <w:t xml:space="preserve">Currently, they have been encouraged by the proposed </w:t>
      </w:r>
      <w:r w:rsidR="00EC47F7">
        <w:rPr>
          <w:rFonts w:ascii="Times New Roman" w:hAnsi="Times New Roman" w:cs="Times New Roman"/>
        </w:rPr>
        <w:t>amendments to the previous</w:t>
      </w:r>
      <w:r w:rsidRPr="002716AC">
        <w:rPr>
          <w:rFonts w:ascii="Times New Roman" w:hAnsi="Times New Roman" w:cs="Times New Roman"/>
        </w:rPr>
        <w:t xml:space="preserve"> ethnic-federalist framework which would be far more inclusive by including all regions within that party; how</w:t>
      </w:r>
      <w:r w:rsidR="002D4248">
        <w:rPr>
          <w:rFonts w:ascii="Times New Roman" w:hAnsi="Times New Roman" w:cs="Times New Roman"/>
        </w:rPr>
        <w:t xml:space="preserve">ever, that is not good enough. </w:t>
      </w:r>
      <w:r w:rsidRPr="002716AC">
        <w:rPr>
          <w:rFonts w:ascii="Times New Roman" w:hAnsi="Times New Roman" w:cs="Times New Roman"/>
        </w:rPr>
        <w:t xml:space="preserve">First of all, there is already unresolved resistance coming from within the party and we do not know the outcome. Secondly, we need to </w:t>
      </w:r>
      <w:r w:rsidR="002D4248">
        <w:rPr>
          <w:rFonts w:ascii="Times New Roman" w:hAnsi="Times New Roman" w:cs="Times New Roman"/>
        </w:rPr>
        <w:t xml:space="preserve">be </w:t>
      </w:r>
      <w:r w:rsidRPr="002716AC">
        <w:rPr>
          <w:rFonts w:ascii="Times New Roman" w:hAnsi="Times New Roman" w:cs="Times New Roman"/>
        </w:rPr>
        <w:t xml:space="preserve">thoughtfully examine what governmental structures will lead to the </w:t>
      </w:r>
      <w:r w:rsidR="002D4248">
        <w:rPr>
          <w:rFonts w:ascii="Times New Roman" w:hAnsi="Times New Roman" w:cs="Times New Roman"/>
        </w:rPr>
        <w:t xml:space="preserve">best outcomes for our country. </w:t>
      </w:r>
      <w:r w:rsidRPr="002716AC">
        <w:rPr>
          <w:rFonts w:ascii="Times New Roman" w:hAnsi="Times New Roman" w:cs="Times New Roman"/>
        </w:rPr>
        <w:t xml:space="preserve">This will require listening to different perspectives, open dialogue and careful examination to decide on the best way forward. </w:t>
      </w:r>
    </w:p>
    <w:p w:rsidR="00140918" w:rsidRPr="002716AC" w:rsidRDefault="00140918" w:rsidP="002716AC">
      <w:pPr>
        <w:pStyle w:val="Body"/>
        <w:jc w:val="both"/>
        <w:rPr>
          <w:rFonts w:ascii="Times New Roman" w:hAnsi="Times New Roman" w:cs="Times New Roman"/>
        </w:rPr>
      </w:pPr>
    </w:p>
    <w:p w:rsidR="00CD5FC5" w:rsidRPr="002D4248" w:rsidRDefault="00981AE0" w:rsidP="002716AC">
      <w:pPr>
        <w:pStyle w:val="Body"/>
        <w:jc w:val="both"/>
        <w:rPr>
          <w:rFonts w:ascii="Times New Roman" w:hAnsi="Times New Roman" w:cs="Times New Roman"/>
          <w:b/>
        </w:rPr>
      </w:pPr>
      <w:r w:rsidRPr="002D4248">
        <w:rPr>
          <w:rFonts w:ascii="Times New Roman" w:hAnsi="Times New Roman" w:cs="Times New Roman"/>
          <w:b/>
        </w:rPr>
        <w:lastRenderedPageBreak/>
        <w:t>It is time for these minority groups to speak out and work for the betterment of all, believing they share in</w:t>
      </w:r>
      <w:r w:rsidR="002D4248" w:rsidRPr="002D4248">
        <w:rPr>
          <w:rFonts w:ascii="Times New Roman" w:hAnsi="Times New Roman" w:cs="Times New Roman"/>
          <w:b/>
        </w:rPr>
        <w:t xml:space="preserve"> the ownership of the country. </w:t>
      </w:r>
      <w:r w:rsidRPr="002D4248">
        <w:rPr>
          <w:rFonts w:ascii="Times New Roman" w:hAnsi="Times New Roman" w:cs="Times New Roman"/>
          <w:b/>
        </w:rPr>
        <w:t xml:space="preserve">The basic premise for peace requires every citizen and every group to seek for others </w:t>
      </w:r>
      <w:r w:rsidR="002D4248" w:rsidRPr="002D4248">
        <w:rPr>
          <w:rFonts w:ascii="Times New Roman" w:hAnsi="Times New Roman" w:cs="Times New Roman"/>
          <w:b/>
        </w:rPr>
        <w:t xml:space="preserve">what they want for themselves. </w:t>
      </w:r>
      <w:r w:rsidRPr="002D4248">
        <w:rPr>
          <w:rFonts w:ascii="Times New Roman" w:hAnsi="Times New Roman" w:cs="Times New Roman"/>
          <w:b/>
        </w:rPr>
        <w:t xml:space="preserve">What is good for me is also good for you.  </w:t>
      </w:r>
    </w:p>
    <w:p w:rsidR="00CD5FC5" w:rsidRPr="002716AC" w:rsidRDefault="00CD5FC5" w:rsidP="002716AC">
      <w:pPr>
        <w:pStyle w:val="Body"/>
        <w:jc w:val="both"/>
        <w:rPr>
          <w:rFonts w:ascii="Times New Roman" w:hAnsi="Times New Roman" w:cs="Times New Roman"/>
        </w:rPr>
      </w:pPr>
    </w:p>
    <w:p w:rsidR="00CD5FC5" w:rsidRPr="002D4248" w:rsidRDefault="002D4248" w:rsidP="002716AC">
      <w:pPr>
        <w:pStyle w:val="Body"/>
        <w:jc w:val="both"/>
        <w:rPr>
          <w:rFonts w:ascii="Times New Roman" w:hAnsi="Times New Roman" w:cs="Times New Roman"/>
          <w:b/>
        </w:rPr>
      </w:pPr>
      <w:r w:rsidRPr="002D4248">
        <w:rPr>
          <w:rFonts w:ascii="Times New Roman" w:hAnsi="Times New Roman" w:cs="Times New Roman"/>
          <w:b/>
        </w:rPr>
        <w:t xml:space="preserve">We all have a stake in this. Truth is essential. </w:t>
      </w:r>
      <w:r w:rsidR="00981AE0" w:rsidRPr="002D4248">
        <w:rPr>
          <w:rFonts w:ascii="Times New Roman" w:hAnsi="Times New Roman" w:cs="Times New Roman"/>
          <w:b/>
        </w:rPr>
        <w:t xml:space="preserve">The failures of our past should not be denied; yet, they should not be allowed to destroy our future.  How can we unify our country by what we have in common as human beings, rather than by what divides us </w:t>
      </w:r>
      <w:r w:rsidRPr="002D4248">
        <w:rPr>
          <w:rFonts w:ascii="Times New Roman" w:hAnsi="Times New Roman" w:cs="Times New Roman"/>
          <w:b/>
        </w:rPr>
        <w:t xml:space="preserve">unnecessarily, like ethnicity? </w:t>
      </w:r>
      <w:r w:rsidR="00981AE0" w:rsidRPr="002D4248">
        <w:rPr>
          <w:rFonts w:ascii="Times New Roman" w:hAnsi="Times New Roman" w:cs="Times New Roman"/>
          <w:b/>
        </w:rPr>
        <w:t xml:space="preserve">We are more than this.  </w:t>
      </w:r>
    </w:p>
    <w:p w:rsidR="00CD5FC5" w:rsidRPr="002716AC" w:rsidRDefault="00CD5FC5" w:rsidP="002716AC">
      <w:pPr>
        <w:pStyle w:val="Body"/>
        <w:jc w:val="both"/>
        <w:rPr>
          <w:rFonts w:ascii="Times New Roman" w:hAnsi="Times New Roman" w:cs="Times New Roman"/>
        </w:rPr>
      </w:pPr>
    </w:p>
    <w:p w:rsidR="00CD5FC5" w:rsidRPr="002D4248" w:rsidRDefault="00981AE0" w:rsidP="002716AC">
      <w:pPr>
        <w:pStyle w:val="Body"/>
        <w:jc w:val="both"/>
        <w:rPr>
          <w:rFonts w:ascii="Times New Roman" w:hAnsi="Times New Roman" w:cs="Times New Roman"/>
          <w:b/>
        </w:rPr>
      </w:pPr>
      <w:r w:rsidRPr="002D4248">
        <w:rPr>
          <w:rFonts w:ascii="Times New Roman" w:hAnsi="Times New Roman" w:cs="Times New Roman"/>
          <w:b/>
        </w:rPr>
        <w:t xml:space="preserve">We are human first, created equal by God, and by being human, we have a responsibility to care not only for oneself or for one’s own group; but, we are to care for others as well. </w:t>
      </w:r>
    </w:p>
    <w:p w:rsidR="002D4248" w:rsidRPr="002D4248" w:rsidRDefault="00981AE0" w:rsidP="002716AC">
      <w:pPr>
        <w:pStyle w:val="Body"/>
        <w:jc w:val="both"/>
        <w:rPr>
          <w:rFonts w:ascii="Times New Roman" w:hAnsi="Times New Roman" w:cs="Times New Roman"/>
          <w:b/>
        </w:rPr>
      </w:pPr>
      <w:r w:rsidRPr="002D4248">
        <w:rPr>
          <w:rFonts w:ascii="Times New Roman" w:hAnsi="Times New Roman" w:cs="Times New Roman"/>
          <w:b/>
        </w:rPr>
        <w:t xml:space="preserve">As humans, we are endowed by God </w:t>
      </w:r>
      <w:r w:rsidR="002D4248" w:rsidRPr="002D4248">
        <w:rPr>
          <w:rFonts w:ascii="Times New Roman" w:hAnsi="Times New Roman" w:cs="Times New Roman"/>
          <w:b/>
        </w:rPr>
        <w:t xml:space="preserve">with value, worth and purpose. </w:t>
      </w:r>
      <w:r w:rsidRPr="002D4248">
        <w:rPr>
          <w:rFonts w:ascii="Times New Roman" w:hAnsi="Times New Roman" w:cs="Times New Roman"/>
          <w:b/>
        </w:rPr>
        <w:t>God has also given us a conscience so we know the difference b</w:t>
      </w:r>
      <w:r w:rsidR="002D4248" w:rsidRPr="002D4248">
        <w:rPr>
          <w:rFonts w:ascii="Times New Roman" w:hAnsi="Times New Roman" w:cs="Times New Roman"/>
          <w:b/>
        </w:rPr>
        <w:t xml:space="preserve">etween good and evil, which </w:t>
      </w:r>
      <w:r w:rsidRPr="002D4248">
        <w:rPr>
          <w:rFonts w:ascii="Times New Roman" w:hAnsi="Times New Roman" w:cs="Times New Roman"/>
          <w:b/>
        </w:rPr>
        <w:t>should direct us not to kill, rob, destroy or</w:t>
      </w:r>
      <w:r w:rsidR="002D4248" w:rsidRPr="002D4248">
        <w:rPr>
          <w:rFonts w:ascii="Times New Roman" w:hAnsi="Times New Roman" w:cs="Times New Roman"/>
          <w:b/>
        </w:rPr>
        <w:t xml:space="preserve"> commit crimes against others. </w:t>
      </w:r>
    </w:p>
    <w:p w:rsidR="002D4248" w:rsidRDefault="002D4248" w:rsidP="002716AC">
      <w:pPr>
        <w:pStyle w:val="Body"/>
        <w:jc w:val="both"/>
        <w:rPr>
          <w:rFonts w:ascii="Times New Roman" w:hAnsi="Times New Roman" w:cs="Times New Roman"/>
        </w:rPr>
      </w:pPr>
    </w:p>
    <w:p w:rsidR="00CD5FC5" w:rsidRPr="00862FF7" w:rsidRDefault="00981AE0" w:rsidP="002716AC">
      <w:pPr>
        <w:pStyle w:val="Body"/>
        <w:jc w:val="both"/>
        <w:rPr>
          <w:rFonts w:ascii="Times New Roman" w:hAnsi="Times New Roman" w:cs="Times New Roman"/>
          <w:b/>
        </w:rPr>
      </w:pPr>
      <w:r w:rsidRPr="002716AC">
        <w:rPr>
          <w:rFonts w:ascii="Times New Roman" w:hAnsi="Times New Roman" w:cs="Times New Roman"/>
        </w:rPr>
        <w:t>By being human is to be given a choice; hopefully, to choose to follow the moral, righteo</w:t>
      </w:r>
      <w:r w:rsidR="002D4248">
        <w:rPr>
          <w:rFonts w:ascii="Times New Roman" w:hAnsi="Times New Roman" w:cs="Times New Roman"/>
        </w:rPr>
        <w:t xml:space="preserve">us way and to care for others. Why? </w:t>
      </w:r>
      <w:r w:rsidRPr="002716AC">
        <w:rPr>
          <w:rFonts w:ascii="Times New Roman" w:hAnsi="Times New Roman" w:cs="Times New Roman"/>
        </w:rPr>
        <w:t xml:space="preserve">It works for the good of the individual, </w:t>
      </w:r>
      <w:r w:rsidR="002D4248">
        <w:rPr>
          <w:rFonts w:ascii="Times New Roman" w:hAnsi="Times New Roman" w:cs="Times New Roman"/>
        </w:rPr>
        <w:t xml:space="preserve">community, society and nation. It </w:t>
      </w:r>
      <w:r w:rsidRPr="002716AC">
        <w:rPr>
          <w:rFonts w:ascii="Times New Roman" w:hAnsi="Times New Roman" w:cs="Times New Roman"/>
        </w:rPr>
        <w:t>creates the envi</w:t>
      </w:r>
      <w:r w:rsidR="002D4248">
        <w:rPr>
          <w:rFonts w:ascii="Times New Roman" w:hAnsi="Times New Roman" w:cs="Times New Roman"/>
        </w:rPr>
        <w:t xml:space="preserve">ronment for human flourishing. </w:t>
      </w:r>
      <w:r w:rsidRPr="002716AC">
        <w:rPr>
          <w:rFonts w:ascii="Times New Roman" w:hAnsi="Times New Roman" w:cs="Times New Roman"/>
        </w:rPr>
        <w:t xml:space="preserve">Laws and enforcement are hardly necessary when it is carried </w:t>
      </w:r>
      <w:r w:rsidR="002D4248">
        <w:rPr>
          <w:rFonts w:ascii="Times New Roman" w:hAnsi="Times New Roman" w:cs="Times New Roman"/>
        </w:rPr>
        <w:t xml:space="preserve">in the heart of a human being. </w:t>
      </w:r>
      <w:r w:rsidRPr="00862FF7">
        <w:rPr>
          <w:rFonts w:ascii="Times New Roman" w:hAnsi="Times New Roman" w:cs="Times New Roman"/>
          <w:b/>
        </w:rPr>
        <w:t xml:space="preserve">When we fail, we should attempt to correct ourselves and learn from our mistakes </w:t>
      </w:r>
      <w:r w:rsidR="002D4248" w:rsidRPr="00862FF7">
        <w:rPr>
          <w:rFonts w:ascii="Times New Roman" w:hAnsi="Times New Roman" w:cs="Times New Roman"/>
          <w:b/>
        </w:rPr>
        <w:t xml:space="preserve">or wrongful acts or attitudes. </w:t>
      </w:r>
      <w:r w:rsidRPr="00862FF7">
        <w:rPr>
          <w:rFonts w:ascii="Times New Roman" w:hAnsi="Times New Roman" w:cs="Times New Roman"/>
          <w:b/>
        </w:rPr>
        <w:t>Seeking forgiveness and giving forgiveness are a sha</w:t>
      </w:r>
      <w:r w:rsidR="002D4248" w:rsidRPr="00862FF7">
        <w:rPr>
          <w:rFonts w:ascii="Times New Roman" w:hAnsi="Times New Roman" w:cs="Times New Roman"/>
          <w:b/>
        </w:rPr>
        <w:t xml:space="preserve">red part of the human journey. </w:t>
      </w:r>
      <w:r w:rsidRPr="00862FF7">
        <w:rPr>
          <w:rFonts w:ascii="Times New Roman" w:hAnsi="Times New Roman" w:cs="Times New Roman"/>
          <w:b/>
        </w:rPr>
        <w:t>These are God-given these respon</w:t>
      </w:r>
      <w:r w:rsidR="00EC47F7">
        <w:rPr>
          <w:rFonts w:ascii="Times New Roman" w:hAnsi="Times New Roman" w:cs="Times New Roman"/>
          <w:b/>
        </w:rPr>
        <w:t xml:space="preserve">sibilities for which we will be </w:t>
      </w:r>
      <w:r w:rsidRPr="00862FF7">
        <w:rPr>
          <w:rFonts w:ascii="Times New Roman" w:hAnsi="Times New Roman" w:cs="Times New Roman"/>
          <w:b/>
        </w:rPr>
        <w:t xml:space="preserve">held accountable in this life or the next.  </w:t>
      </w:r>
    </w:p>
    <w:p w:rsidR="00CD5FC5" w:rsidRPr="002716AC" w:rsidRDefault="00CD5FC5" w:rsidP="002716AC">
      <w:pPr>
        <w:pStyle w:val="Body"/>
        <w:jc w:val="both"/>
        <w:rPr>
          <w:rFonts w:ascii="Times New Roman" w:hAnsi="Times New Roman" w:cs="Times New Roman"/>
        </w:rPr>
      </w:pPr>
    </w:p>
    <w:p w:rsidR="00CD5FC5" w:rsidRPr="002716AC" w:rsidRDefault="00981AE0" w:rsidP="002716AC">
      <w:pPr>
        <w:pStyle w:val="Body"/>
        <w:jc w:val="both"/>
        <w:rPr>
          <w:rFonts w:ascii="Times New Roman" w:hAnsi="Times New Roman" w:cs="Times New Roman"/>
        </w:rPr>
      </w:pPr>
      <w:r w:rsidRPr="002716AC">
        <w:rPr>
          <w:rFonts w:ascii="Times New Roman" w:hAnsi="Times New Roman" w:cs="Times New Roman"/>
        </w:rPr>
        <w:t>These mino</w:t>
      </w:r>
      <w:r w:rsidR="00862FF7">
        <w:rPr>
          <w:rFonts w:ascii="Times New Roman" w:hAnsi="Times New Roman" w:cs="Times New Roman"/>
        </w:rPr>
        <w:t xml:space="preserve">rities </w:t>
      </w:r>
      <w:r w:rsidRPr="002716AC">
        <w:rPr>
          <w:rFonts w:ascii="Times New Roman" w:hAnsi="Times New Roman" w:cs="Times New Roman"/>
        </w:rPr>
        <w:t xml:space="preserve">are now calling us to join the </w:t>
      </w:r>
      <w:r w:rsidRPr="002716AC">
        <w:rPr>
          <w:rFonts w:ascii="Times New Roman" w:hAnsi="Times New Roman" w:cs="Times New Roman"/>
          <w:b/>
          <w:bCs/>
        </w:rPr>
        <w:t>“I’m Human Movement”</w:t>
      </w:r>
      <w:r w:rsidRPr="002716AC">
        <w:rPr>
          <w:rFonts w:ascii="Times New Roman" w:hAnsi="Times New Roman" w:cs="Times New Roman"/>
        </w:rPr>
        <w:t xml:space="preserve"> and to help prepare the ground for a harvest of freedom, justice, peace, sta</w:t>
      </w:r>
      <w:r w:rsidR="00862FF7">
        <w:rPr>
          <w:rFonts w:ascii="Times New Roman" w:hAnsi="Times New Roman" w:cs="Times New Roman"/>
        </w:rPr>
        <w:t xml:space="preserve">bility, and human flourishing. Become the blessing you seek. </w:t>
      </w:r>
      <w:r w:rsidRPr="002716AC">
        <w:rPr>
          <w:rFonts w:ascii="Times New Roman" w:hAnsi="Times New Roman" w:cs="Times New Roman"/>
        </w:rPr>
        <w:t xml:space="preserve">Contribute to peace in our nation as we treat the person we meet as we would like to be treated. </w:t>
      </w:r>
    </w:p>
    <w:p w:rsidR="00CD5FC5" w:rsidRDefault="00CD5FC5" w:rsidP="002716AC">
      <w:pPr>
        <w:pStyle w:val="Body"/>
        <w:jc w:val="both"/>
        <w:rPr>
          <w:rFonts w:ascii="Times New Roman" w:hAnsi="Times New Roman" w:cs="Times New Roman"/>
        </w:rPr>
      </w:pPr>
    </w:p>
    <w:p w:rsidR="00140918" w:rsidRDefault="00140918" w:rsidP="002716AC">
      <w:pPr>
        <w:pStyle w:val="Body"/>
        <w:jc w:val="both"/>
        <w:rPr>
          <w:rFonts w:ascii="Times New Roman" w:hAnsi="Times New Roman" w:cs="Times New Roman"/>
        </w:rPr>
      </w:pPr>
    </w:p>
    <w:p w:rsidR="00140918" w:rsidRDefault="00140918" w:rsidP="00140918">
      <w:pPr>
        <w:pStyle w:val="Body"/>
        <w:jc w:val="center"/>
        <w:rPr>
          <w:rFonts w:ascii="Times New Roman" w:hAnsi="Times New Roman" w:cs="Times New Roman"/>
        </w:rPr>
      </w:pPr>
      <w:r w:rsidRPr="00140918">
        <w:rPr>
          <w:rFonts w:ascii="Times New Roman" w:hAnsi="Times New Roman" w:cs="Times New Roman"/>
          <w:noProof/>
        </w:rPr>
        <w:drawing>
          <wp:inline distT="0" distB="0" distL="0" distR="0">
            <wp:extent cx="2984500" cy="3314700"/>
            <wp:effectExtent l="0" t="0" r="6350" b="0"/>
            <wp:docPr id="7" name="Picture 7" descr="C:\Users\SMNE\Downloads\IMG_6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MNE\Downloads\IMG_678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2529" cy="3334724"/>
                    </a:xfrm>
                    <a:prstGeom prst="rect">
                      <a:avLst/>
                    </a:prstGeom>
                    <a:noFill/>
                    <a:ln>
                      <a:noFill/>
                    </a:ln>
                  </pic:spPr>
                </pic:pic>
              </a:graphicData>
            </a:graphic>
          </wp:inline>
        </w:drawing>
      </w:r>
    </w:p>
    <w:p w:rsidR="00140918" w:rsidRPr="002716AC" w:rsidRDefault="00140918" w:rsidP="002716AC">
      <w:pPr>
        <w:pStyle w:val="Body"/>
        <w:jc w:val="both"/>
        <w:rPr>
          <w:rFonts w:ascii="Times New Roman" w:hAnsi="Times New Roman" w:cs="Times New Roman"/>
        </w:rPr>
      </w:pPr>
    </w:p>
    <w:p w:rsidR="00CD5FC5" w:rsidRPr="002716AC" w:rsidRDefault="00981AE0" w:rsidP="002716AC">
      <w:pPr>
        <w:pStyle w:val="Body"/>
        <w:jc w:val="both"/>
        <w:rPr>
          <w:rFonts w:ascii="Times New Roman" w:hAnsi="Times New Roman" w:cs="Times New Roman"/>
        </w:rPr>
      </w:pPr>
      <w:r w:rsidRPr="002716AC">
        <w:rPr>
          <w:rFonts w:ascii="Times New Roman" w:hAnsi="Times New Roman" w:cs="Times New Roman"/>
        </w:rPr>
        <w:lastRenderedPageBreak/>
        <w:t>These minorities will be sharing their ideas and thoughts at this press conference coming up this Saturday.  Following this press conference, they will call a National Stakeholders’ Conference for all stakeholders.  More will be shared about this.</w:t>
      </w:r>
    </w:p>
    <w:p w:rsidR="00CD5FC5" w:rsidRPr="002716AC" w:rsidRDefault="00CD5FC5" w:rsidP="002716AC">
      <w:pPr>
        <w:pStyle w:val="Body"/>
        <w:jc w:val="both"/>
        <w:rPr>
          <w:rFonts w:ascii="Times New Roman" w:hAnsi="Times New Roman" w:cs="Times New Roman"/>
        </w:rPr>
      </w:pPr>
    </w:p>
    <w:p w:rsidR="00CD5FC5" w:rsidRPr="002716AC" w:rsidRDefault="00981AE0" w:rsidP="002716AC">
      <w:pPr>
        <w:pStyle w:val="Body"/>
        <w:jc w:val="both"/>
        <w:rPr>
          <w:rFonts w:ascii="Times New Roman" w:hAnsi="Times New Roman" w:cs="Times New Roman"/>
        </w:rPr>
      </w:pPr>
      <w:r w:rsidRPr="002716AC">
        <w:rPr>
          <w:rFonts w:ascii="Times New Roman" w:hAnsi="Times New Roman" w:cs="Times New Roman"/>
        </w:rPr>
        <w:t xml:space="preserve">May God help us at such a time as this to </w:t>
      </w:r>
      <w:r w:rsidRPr="00862FF7">
        <w:rPr>
          <w:rFonts w:ascii="Times New Roman" w:hAnsi="Times New Roman" w:cs="Times New Roman"/>
          <w:b/>
        </w:rPr>
        <w:t>put humanity before ethnicity or any other differences; and, to care about others,</w:t>
      </w:r>
      <w:r w:rsidRPr="002716AC">
        <w:rPr>
          <w:rFonts w:ascii="Times New Roman" w:hAnsi="Times New Roman" w:cs="Times New Roman"/>
        </w:rPr>
        <w:t xml:space="preserve"> not only because it is right, but also </w:t>
      </w:r>
      <w:r w:rsidRPr="00862FF7">
        <w:rPr>
          <w:rFonts w:ascii="Times New Roman" w:hAnsi="Times New Roman" w:cs="Times New Roman"/>
          <w:b/>
        </w:rPr>
        <w:t>because no one is sustainably free until all are free!</w:t>
      </w:r>
      <w:r w:rsidRPr="002716AC">
        <w:rPr>
          <w:rFonts w:ascii="Times New Roman" w:hAnsi="Times New Roman" w:cs="Times New Roman"/>
        </w:rPr>
        <w:t xml:space="preserve">  </w:t>
      </w:r>
      <w:r w:rsidRPr="00862FF7">
        <w:rPr>
          <w:rFonts w:ascii="Times New Roman" w:hAnsi="Times New Roman" w:cs="Times New Roman"/>
          <w:b/>
        </w:rPr>
        <w:t>Let’s start talking to each other, not about each other.</w:t>
      </w:r>
      <w:r w:rsidRPr="002716AC">
        <w:rPr>
          <w:rFonts w:ascii="Times New Roman" w:hAnsi="Times New Roman" w:cs="Times New Roman"/>
        </w:rPr>
        <w:t xml:space="preserve"> </w:t>
      </w:r>
    </w:p>
    <w:p w:rsidR="00CD5FC5" w:rsidRPr="002716AC" w:rsidRDefault="00CD5FC5" w:rsidP="002716AC">
      <w:pPr>
        <w:pStyle w:val="Body"/>
        <w:jc w:val="both"/>
        <w:rPr>
          <w:rFonts w:ascii="Times New Roman" w:hAnsi="Times New Roman" w:cs="Times New Roman"/>
        </w:rPr>
      </w:pPr>
    </w:p>
    <w:p w:rsidR="00CD5FC5" w:rsidRDefault="00981AE0" w:rsidP="002716AC">
      <w:pPr>
        <w:pStyle w:val="Body"/>
        <w:jc w:val="both"/>
        <w:rPr>
          <w:rFonts w:ascii="Times New Roman" w:hAnsi="Times New Roman" w:cs="Times New Roman"/>
          <w:bCs/>
        </w:rPr>
      </w:pPr>
      <w:r w:rsidRPr="00862FF7">
        <w:rPr>
          <w:rFonts w:ascii="Times New Roman" w:hAnsi="Times New Roman" w:cs="Times New Roman"/>
          <w:bCs/>
        </w:rPr>
        <w:t>Please join us for a stimulating discussion!</w:t>
      </w:r>
    </w:p>
    <w:p w:rsidR="00DC67DB" w:rsidRDefault="00DC67DB" w:rsidP="002716AC">
      <w:pPr>
        <w:pStyle w:val="Body"/>
        <w:jc w:val="both"/>
        <w:rPr>
          <w:rFonts w:ascii="Times New Roman" w:hAnsi="Times New Roman" w:cs="Times New Roman"/>
          <w:bCs/>
        </w:rPr>
      </w:pPr>
    </w:p>
    <w:p w:rsidR="00DC67DB" w:rsidRDefault="00DC67DB" w:rsidP="00DC67DB">
      <w:pPr>
        <w:pStyle w:val="Body"/>
        <w:jc w:val="both"/>
        <w:rPr>
          <w:rFonts w:ascii="Times New Roman" w:hAnsi="Times New Roman" w:cs="Times New Roman"/>
        </w:rPr>
      </w:pPr>
      <w:r>
        <w:rPr>
          <w:rFonts w:ascii="Times New Roman" w:hAnsi="Times New Roman" w:cs="Times New Roman"/>
        </w:rPr>
        <w:t>For Information Contact:</w:t>
      </w:r>
    </w:p>
    <w:p w:rsidR="00DC67DB" w:rsidRPr="00DC67DB" w:rsidRDefault="00DC67DB" w:rsidP="00DC67DB">
      <w:pPr>
        <w:pStyle w:val="Body"/>
        <w:jc w:val="both"/>
        <w:rPr>
          <w:rFonts w:ascii="Times New Roman" w:hAnsi="Times New Roman" w:cs="Times New Roman"/>
          <w:b/>
        </w:rPr>
      </w:pPr>
      <w:r w:rsidRPr="00DC67DB">
        <w:rPr>
          <w:rFonts w:ascii="Times New Roman" w:hAnsi="Times New Roman" w:cs="Times New Roman"/>
          <w:b/>
        </w:rPr>
        <w:t xml:space="preserve">Mr. Obang Metho, </w:t>
      </w:r>
    </w:p>
    <w:p w:rsidR="00DC67DB" w:rsidRPr="00DC67DB" w:rsidRDefault="00DC67DB" w:rsidP="00DC67DB">
      <w:pPr>
        <w:pStyle w:val="Body"/>
        <w:jc w:val="both"/>
        <w:rPr>
          <w:rFonts w:ascii="Times New Roman" w:hAnsi="Times New Roman" w:cs="Times New Roman"/>
          <w:b/>
        </w:rPr>
      </w:pPr>
      <w:r w:rsidRPr="00DC67DB">
        <w:rPr>
          <w:rFonts w:ascii="Times New Roman" w:hAnsi="Times New Roman" w:cs="Times New Roman"/>
          <w:b/>
        </w:rPr>
        <w:t>Executive Director of SMNE</w:t>
      </w:r>
    </w:p>
    <w:p w:rsidR="00DC67DB" w:rsidRPr="00DC67DB" w:rsidRDefault="00DC67DB" w:rsidP="00DC67DB">
      <w:pPr>
        <w:pStyle w:val="Body"/>
        <w:jc w:val="both"/>
        <w:rPr>
          <w:rFonts w:ascii="Times New Roman" w:hAnsi="Times New Roman" w:cs="Times New Roman"/>
          <w:b/>
        </w:rPr>
      </w:pPr>
      <w:r w:rsidRPr="00DC67DB">
        <w:rPr>
          <w:rFonts w:ascii="Times New Roman" w:hAnsi="Times New Roman" w:cs="Times New Roman"/>
          <w:b/>
        </w:rPr>
        <w:t>Email; obang@solidaritymovement.org</w:t>
      </w:r>
    </w:p>
    <w:p w:rsidR="00DC67DB" w:rsidRPr="00DC67DB" w:rsidRDefault="00DC67DB" w:rsidP="00DC67DB">
      <w:pPr>
        <w:pStyle w:val="Body"/>
        <w:jc w:val="both"/>
        <w:rPr>
          <w:rFonts w:ascii="Times New Roman" w:hAnsi="Times New Roman" w:cs="Times New Roman"/>
          <w:b/>
        </w:rPr>
      </w:pPr>
      <w:r w:rsidRPr="00DC67DB">
        <w:rPr>
          <w:rFonts w:ascii="Times New Roman" w:hAnsi="Times New Roman" w:cs="Times New Roman"/>
          <w:b/>
        </w:rPr>
        <w:t>Website; www.solidaritymovement.org</w:t>
      </w:r>
    </w:p>
    <w:sectPr w:rsidR="00DC67DB" w:rsidRPr="00DC67DB">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952" w:rsidRDefault="00487952">
      <w:r>
        <w:separator/>
      </w:r>
    </w:p>
  </w:endnote>
  <w:endnote w:type="continuationSeparator" w:id="0">
    <w:p w:rsidR="00487952" w:rsidRDefault="0048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FC5" w:rsidRDefault="00CD5F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952" w:rsidRDefault="00487952">
      <w:r>
        <w:separator/>
      </w:r>
    </w:p>
  </w:footnote>
  <w:footnote w:type="continuationSeparator" w:id="0">
    <w:p w:rsidR="00487952" w:rsidRDefault="00487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FC5" w:rsidRDefault="00CD5FC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FC5"/>
    <w:rsid w:val="00140918"/>
    <w:rsid w:val="001F35D0"/>
    <w:rsid w:val="002716AC"/>
    <w:rsid w:val="002D4248"/>
    <w:rsid w:val="002E0569"/>
    <w:rsid w:val="00380150"/>
    <w:rsid w:val="00487952"/>
    <w:rsid w:val="00511D91"/>
    <w:rsid w:val="00630D02"/>
    <w:rsid w:val="00862FF7"/>
    <w:rsid w:val="00981AE0"/>
    <w:rsid w:val="00994F85"/>
    <w:rsid w:val="00B64BB7"/>
    <w:rsid w:val="00BF0F6E"/>
    <w:rsid w:val="00CD5FC5"/>
    <w:rsid w:val="00D75DC1"/>
    <w:rsid w:val="00DC67DB"/>
    <w:rsid w:val="00E37E56"/>
    <w:rsid w:val="00EC47F7"/>
    <w:rsid w:val="00FE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
    <w:pPr>
      <w:keepNext/>
      <w:outlineLvl w:val="0"/>
    </w:pPr>
    <w:rPr>
      <w:rFonts w:ascii="Helvetica Neue" w:hAnsi="Helvetica Neue" w:cs="Arial Unicode MS"/>
      <w:b/>
      <w:bCs/>
      <w:color w:val="000000"/>
      <w:sz w:val="36"/>
      <w:szCs w:val="36"/>
    </w:rPr>
  </w:style>
  <w:style w:type="paragraph" w:customStyle="1" w:styleId="Body">
    <w:name w:val="Body"/>
    <w:rPr>
      <w:rFonts w:ascii="Helvetica Neue" w:hAnsi="Helvetica Neue" w:cs="Arial Unicode MS"/>
      <w:color w:val="000000"/>
      <w:sz w:val="22"/>
      <w:szCs w:val="22"/>
    </w:rPr>
  </w:style>
  <w:style w:type="paragraph" w:styleId="Title">
    <w:name w:val="Title"/>
    <w:next w:val="Normal"/>
    <w:link w:val="TitleChar"/>
    <w:rsid w:val="00DC67DB"/>
    <w:pPr>
      <w:keepNext/>
    </w:pPr>
    <w:rPr>
      <w:rFonts w:ascii="Helvetica Neue" w:hAnsi="Helvetica Neue" w:cs="Arial Unicode MS"/>
      <w:b/>
      <w:bCs/>
      <w:color w:val="000000"/>
      <w:sz w:val="60"/>
      <w:szCs w:val="60"/>
    </w:rPr>
  </w:style>
  <w:style w:type="character" w:customStyle="1" w:styleId="TitleChar">
    <w:name w:val="Title Char"/>
    <w:basedOn w:val="DefaultParagraphFont"/>
    <w:link w:val="Title"/>
    <w:rsid w:val="00DC67DB"/>
    <w:rPr>
      <w:rFonts w:ascii="Helvetica Neue" w:hAnsi="Helvetica Neue" w:cs="Arial Unicode MS"/>
      <w:b/>
      <w:bCs/>
      <w:color w:val="000000"/>
      <w:sz w:val="60"/>
      <w:szCs w:val="60"/>
    </w:rPr>
  </w:style>
  <w:style w:type="paragraph" w:styleId="BalloonText">
    <w:name w:val="Balloon Text"/>
    <w:basedOn w:val="Normal"/>
    <w:link w:val="BalloonTextChar"/>
    <w:uiPriority w:val="99"/>
    <w:semiHidden/>
    <w:unhideWhenUsed/>
    <w:rsid w:val="00FE6A39"/>
    <w:rPr>
      <w:rFonts w:ascii="Tahoma" w:hAnsi="Tahoma" w:cs="Tahoma"/>
      <w:sz w:val="16"/>
      <w:szCs w:val="16"/>
    </w:rPr>
  </w:style>
  <w:style w:type="character" w:customStyle="1" w:styleId="BalloonTextChar">
    <w:name w:val="Balloon Text Char"/>
    <w:basedOn w:val="DefaultParagraphFont"/>
    <w:link w:val="BalloonText"/>
    <w:uiPriority w:val="99"/>
    <w:semiHidden/>
    <w:rsid w:val="00FE6A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
    <w:pPr>
      <w:keepNext/>
      <w:outlineLvl w:val="0"/>
    </w:pPr>
    <w:rPr>
      <w:rFonts w:ascii="Helvetica Neue" w:hAnsi="Helvetica Neue" w:cs="Arial Unicode MS"/>
      <w:b/>
      <w:bCs/>
      <w:color w:val="000000"/>
      <w:sz w:val="36"/>
      <w:szCs w:val="36"/>
    </w:rPr>
  </w:style>
  <w:style w:type="paragraph" w:customStyle="1" w:styleId="Body">
    <w:name w:val="Body"/>
    <w:rPr>
      <w:rFonts w:ascii="Helvetica Neue" w:hAnsi="Helvetica Neue" w:cs="Arial Unicode MS"/>
      <w:color w:val="000000"/>
      <w:sz w:val="22"/>
      <w:szCs w:val="22"/>
    </w:rPr>
  </w:style>
  <w:style w:type="paragraph" w:styleId="Title">
    <w:name w:val="Title"/>
    <w:next w:val="Normal"/>
    <w:link w:val="TitleChar"/>
    <w:rsid w:val="00DC67DB"/>
    <w:pPr>
      <w:keepNext/>
    </w:pPr>
    <w:rPr>
      <w:rFonts w:ascii="Helvetica Neue" w:hAnsi="Helvetica Neue" w:cs="Arial Unicode MS"/>
      <w:b/>
      <w:bCs/>
      <w:color w:val="000000"/>
      <w:sz w:val="60"/>
      <w:szCs w:val="60"/>
    </w:rPr>
  </w:style>
  <w:style w:type="character" w:customStyle="1" w:styleId="TitleChar">
    <w:name w:val="Title Char"/>
    <w:basedOn w:val="DefaultParagraphFont"/>
    <w:link w:val="Title"/>
    <w:rsid w:val="00DC67DB"/>
    <w:rPr>
      <w:rFonts w:ascii="Helvetica Neue" w:hAnsi="Helvetica Neue" w:cs="Arial Unicode MS"/>
      <w:b/>
      <w:bCs/>
      <w:color w:val="000000"/>
      <w:sz w:val="60"/>
      <w:szCs w:val="60"/>
    </w:rPr>
  </w:style>
  <w:style w:type="paragraph" w:styleId="BalloonText">
    <w:name w:val="Balloon Text"/>
    <w:basedOn w:val="Normal"/>
    <w:link w:val="BalloonTextChar"/>
    <w:uiPriority w:val="99"/>
    <w:semiHidden/>
    <w:unhideWhenUsed/>
    <w:rsid w:val="00FE6A39"/>
    <w:rPr>
      <w:rFonts w:ascii="Tahoma" w:hAnsi="Tahoma" w:cs="Tahoma"/>
      <w:sz w:val="16"/>
      <w:szCs w:val="16"/>
    </w:rPr>
  </w:style>
  <w:style w:type="character" w:customStyle="1" w:styleId="BalloonTextChar">
    <w:name w:val="Balloon Text Char"/>
    <w:basedOn w:val="DefaultParagraphFont"/>
    <w:link w:val="BalloonText"/>
    <w:uiPriority w:val="99"/>
    <w:semiHidden/>
    <w:rsid w:val="00FE6A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Obang Metho</dc:creator>
  <cp:lastModifiedBy>John Frankhauser</cp:lastModifiedBy>
  <cp:revision>2</cp:revision>
  <cp:lastPrinted>2019-12-02T10:06:00Z</cp:lastPrinted>
  <dcterms:created xsi:type="dcterms:W3CDTF">2019-12-09T20:17:00Z</dcterms:created>
  <dcterms:modified xsi:type="dcterms:W3CDTF">2019-12-09T20:17:00Z</dcterms:modified>
</cp:coreProperties>
</file>